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A43" w:rsidRPr="009C15A4" w:rsidRDefault="006B28F2" w:rsidP="006B28F2">
      <w:pPr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C15A4">
        <w:rPr>
          <w:rFonts w:ascii="TH SarabunIT๙" w:hAnsi="TH SarabunIT๙" w:cs="TH SarabunIT๙"/>
          <w:b/>
          <w:bCs/>
          <w:sz w:val="28"/>
          <w:cs/>
        </w:rPr>
        <w:t>มาตรฐาน 5ส โต๊ะทำงาน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6"/>
        <w:gridCol w:w="4091"/>
        <w:gridCol w:w="866"/>
        <w:gridCol w:w="1107"/>
        <w:gridCol w:w="1107"/>
        <w:gridCol w:w="915"/>
      </w:tblGrid>
      <w:tr w:rsidR="00AA2DBC" w:rsidRPr="00943D8F" w:rsidTr="006A2230">
        <w:tc>
          <w:tcPr>
            <w:tcW w:w="1156" w:type="dxa"/>
            <w:vMerge w:val="restart"/>
          </w:tcPr>
          <w:p w:rsidR="00AA2DBC" w:rsidRPr="00943D8F" w:rsidRDefault="00960B8B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หมวด</w:t>
            </w:r>
          </w:p>
        </w:tc>
        <w:tc>
          <w:tcPr>
            <w:tcW w:w="4091" w:type="dxa"/>
            <w:vMerge w:val="restart"/>
          </w:tcPr>
          <w:p w:rsidR="00AA2DBC" w:rsidRPr="00943D8F" w:rsidRDefault="00AA2DBC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43D8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มาตรฐาน 5 ส</w:t>
            </w:r>
          </w:p>
        </w:tc>
        <w:tc>
          <w:tcPr>
            <w:tcW w:w="3995" w:type="dxa"/>
            <w:gridSpan w:val="4"/>
          </w:tcPr>
          <w:p w:rsidR="00AA2DBC" w:rsidRPr="00943D8F" w:rsidRDefault="00AA2DBC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43D8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AA2DBC" w:rsidRPr="00943D8F" w:rsidTr="00AA2DBC">
        <w:tc>
          <w:tcPr>
            <w:tcW w:w="1156" w:type="dxa"/>
            <w:vMerge/>
          </w:tcPr>
          <w:p w:rsidR="00AA2DBC" w:rsidRPr="00943D8F" w:rsidRDefault="00AA2DBC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091" w:type="dxa"/>
            <w:vMerge/>
          </w:tcPr>
          <w:p w:rsidR="00AA2DBC" w:rsidRPr="00943D8F" w:rsidRDefault="00AA2DBC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66" w:type="dxa"/>
          </w:tcPr>
          <w:p w:rsidR="00AA2DBC" w:rsidRPr="00943D8F" w:rsidRDefault="00AA2DBC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43D8F">
              <w:rPr>
                <w:rFonts w:ascii="TH SarabunIT๙" w:hAnsi="TH SarabunIT๙" w:cs="TH SarabunIT๙"/>
                <w:b/>
                <w:bCs/>
                <w:sz w:val="28"/>
                <w:cs/>
              </w:rPr>
              <w:t>0</w:t>
            </w:r>
          </w:p>
        </w:tc>
        <w:tc>
          <w:tcPr>
            <w:tcW w:w="1107" w:type="dxa"/>
          </w:tcPr>
          <w:p w:rsidR="00AA2DBC" w:rsidRPr="00943D8F" w:rsidRDefault="00AA2DBC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43D8F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1107" w:type="dxa"/>
          </w:tcPr>
          <w:p w:rsidR="00AA2DBC" w:rsidRPr="00943D8F" w:rsidRDefault="00AA2DBC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43D8F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915" w:type="dxa"/>
          </w:tcPr>
          <w:p w:rsidR="00AA2DBC" w:rsidRPr="00943D8F" w:rsidRDefault="00AA2DBC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43D8F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</w:tr>
      <w:tr w:rsidR="00AA2DBC" w:rsidRPr="00943D8F" w:rsidTr="00AA2DBC">
        <w:tc>
          <w:tcPr>
            <w:tcW w:w="1156" w:type="dxa"/>
          </w:tcPr>
          <w:p w:rsidR="00AA2DBC" w:rsidRPr="00943D8F" w:rsidRDefault="00960B8B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สะสาง</w:t>
            </w:r>
          </w:p>
        </w:tc>
        <w:tc>
          <w:tcPr>
            <w:tcW w:w="4091" w:type="dxa"/>
          </w:tcPr>
          <w:p w:rsidR="00AA2DBC" w:rsidRPr="00943D8F" w:rsidRDefault="00AA2DBC" w:rsidP="009C15A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943D8F">
              <w:rPr>
                <w:rFonts w:ascii="TH SarabunIT๙" w:hAnsi="TH SarabunIT๙" w:cs="TH SarabunIT๙"/>
                <w:sz w:val="28"/>
                <w:cs/>
              </w:rPr>
              <w:t>1. มีป้ายชื่อ นามสกุล และตำแหน่งผู้ปฏิบัติงาน</w:t>
            </w:r>
          </w:p>
        </w:tc>
        <w:tc>
          <w:tcPr>
            <w:tcW w:w="866" w:type="dxa"/>
          </w:tcPr>
          <w:p w:rsidR="00AA2DBC" w:rsidRPr="00943D8F" w:rsidRDefault="00AA2DBC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7" w:type="dxa"/>
          </w:tcPr>
          <w:p w:rsidR="00AA2DBC" w:rsidRPr="00943D8F" w:rsidRDefault="00AA2DBC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7" w:type="dxa"/>
          </w:tcPr>
          <w:p w:rsidR="00AA2DBC" w:rsidRPr="00943D8F" w:rsidRDefault="00AA2DBC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15" w:type="dxa"/>
          </w:tcPr>
          <w:p w:rsidR="00AA2DBC" w:rsidRPr="00943D8F" w:rsidRDefault="00AA2DBC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60B8B" w:rsidRPr="00943D8F" w:rsidTr="00AA2DBC">
        <w:tc>
          <w:tcPr>
            <w:tcW w:w="1156" w:type="dxa"/>
          </w:tcPr>
          <w:p w:rsidR="00960B8B" w:rsidRPr="00943D8F" w:rsidRDefault="00960B8B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091" w:type="dxa"/>
          </w:tcPr>
          <w:p w:rsidR="00960B8B" w:rsidRPr="00960B8B" w:rsidRDefault="00960B8B" w:rsidP="00AA2F0C">
            <w:pPr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2.บนโต๊ะและเก้าอี้ไม่มีเอกสาร/สิ่งของที่ไม่เกี่ยวข้องกับการทำงาน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และ</w:t>
            </w:r>
            <w:r w:rsidRPr="00943D8F">
              <w:rPr>
                <w:rFonts w:ascii="TH SarabunIT๙" w:eastAsia="Times New Roman" w:hAnsi="TH SarabunIT๙" w:cs="TH SarabunIT๙"/>
                <w:sz w:val="28"/>
                <w:cs/>
              </w:rPr>
              <w:t>วางเฉพาะสิ่งของที่จำเป็นต้องใช้</w:t>
            </w:r>
          </w:p>
        </w:tc>
        <w:tc>
          <w:tcPr>
            <w:tcW w:w="866" w:type="dxa"/>
          </w:tcPr>
          <w:p w:rsidR="00960B8B" w:rsidRPr="00943D8F" w:rsidRDefault="00960B8B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7" w:type="dxa"/>
          </w:tcPr>
          <w:p w:rsidR="00960B8B" w:rsidRPr="00943D8F" w:rsidRDefault="00960B8B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7" w:type="dxa"/>
          </w:tcPr>
          <w:p w:rsidR="00960B8B" w:rsidRPr="00943D8F" w:rsidRDefault="00960B8B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15" w:type="dxa"/>
          </w:tcPr>
          <w:p w:rsidR="00960B8B" w:rsidRPr="00943D8F" w:rsidRDefault="00960B8B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60B8B" w:rsidRPr="00943D8F" w:rsidTr="00AA2DBC">
        <w:tc>
          <w:tcPr>
            <w:tcW w:w="1156" w:type="dxa"/>
          </w:tcPr>
          <w:p w:rsidR="00960B8B" w:rsidRPr="00943D8F" w:rsidRDefault="00960B8B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091" w:type="dxa"/>
          </w:tcPr>
          <w:p w:rsidR="00960B8B" w:rsidRDefault="00960B8B" w:rsidP="00960B8B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</w:t>
            </w:r>
            <w:r w:rsidRPr="00943D8F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943D8F">
              <w:rPr>
                <w:rFonts w:ascii="TH SarabunIT๙" w:hAnsi="TH SarabunIT๙" w:cs="TH SarabunIT๙"/>
                <w:sz w:val="28"/>
                <w:cs/>
              </w:rPr>
              <w:t xml:space="preserve">บนโต๊ะทำงานต้องไม่มีขนม </w:t>
            </w:r>
            <w:r w:rsidRPr="00943D8F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943D8F">
              <w:rPr>
                <w:rFonts w:ascii="TH SarabunIT๙" w:hAnsi="TH SarabunIT๙" w:cs="TH SarabunIT๙"/>
                <w:sz w:val="28"/>
                <w:cs/>
              </w:rPr>
              <w:t>อาหาร วางอยู่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หรือ</w:t>
            </w:r>
          </w:p>
        </w:tc>
        <w:tc>
          <w:tcPr>
            <w:tcW w:w="866" w:type="dxa"/>
          </w:tcPr>
          <w:p w:rsidR="00960B8B" w:rsidRPr="00943D8F" w:rsidRDefault="00960B8B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7" w:type="dxa"/>
          </w:tcPr>
          <w:p w:rsidR="00960B8B" w:rsidRPr="00943D8F" w:rsidRDefault="00960B8B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7" w:type="dxa"/>
          </w:tcPr>
          <w:p w:rsidR="00960B8B" w:rsidRPr="00943D8F" w:rsidRDefault="00960B8B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15" w:type="dxa"/>
          </w:tcPr>
          <w:p w:rsidR="00960B8B" w:rsidRPr="00943D8F" w:rsidRDefault="00960B8B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60B8B" w:rsidRPr="00943D8F" w:rsidTr="00AA2DBC">
        <w:tc>
          <w:tcPr>
            <w:tcW w:w="1156" w:type="dxa"/>
          </w:tcPr>
          <w:p w:rsidR="00960B8B" w:rsidRPr="00943D8F" w:rsidRDefault="00960B8B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091" w:type="dxa"/>
          </w:tcPr>
          <w:p w:rsidR="00960B8B" w:rsidRDefault="00960B8B" w:rsidP="00960B8B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4.เอกสารและสิ่งที่เกี่ยวข้องกับการทำงาน เช่น </w:t>
            </w:r>
            <w:r w:rsidRPr="00943D8F">
              <w:rPr>
                <w:rFonts w:ascii="TH SarabunIT๙" w:hAnsi="TH SarabunIT๙" w:cs="TH SarabunIT๙"/>
                <w:sz w:val="28"/>
                <w:cs/>
              </w:rPr>
              <w:t xml:space="preserve">วัสดุ อุปกรณ์ต่างๆ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943D8F">
              <w:rPr>
                <w:rFonts w:ascii="TH SarabunIT๙" w:hAnsi="TH SarabunIT๙" w:cs="TH SarabunIT๙"/>
                <w:sz w:val="28"/>
                <w:cs/>
              </w:rPr>
              <w:t>ตามความเหมาะสมและ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จัด</w:t>
            </w:r>
            <w:r w:rsidRPr="00943D8F">
              <w:rPr>
                <w:rFonts w:ascii="TH SarabunIT๙" w:hAnsi="TH SarabunIT๙" w:cs="TH SarabunIT๙"/>
                <w:sz w:val="28"/>
                <w:cs/>
              </w:rPr>
              <w:t xml:space="preserve">เป็นระเบียบ  </w:t>
            </w:r>
          </w:p>
        </w:tc>
        <w:tc>
          <w:tcPr>
            <w:tcW w:w="866" w:type="dxa"/>
          </w:tcPr>
          <w:p w:rsidR="00960B8B" w:rsidRPr="00943D8F" w:rsidRDefault="00960B8B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7" w:type="dxa"/>
          </w:tcPr>
          <w:p w:rsidR="00960B8B" w:rsidRPr="00943D8F" w:rsidRDefault="00960B8B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7" w:type="dxa"/>
          </w:tcPr>
          <w:p w:rsidR="00960B8B" w:rsidRPr="00943D8F" w:rsidRDefault="00960B8B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15" w:type="dxa"/>
          </w:tcPr>
          <w:p w:rsidR="00960B8B" w:rsidRPr="00943D8F" w:rsidRDefault="00960B8B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60B8B" w:rsidRPr="00943D8F" w:rsidTr="00AA2DBC">
        <w:tc>
          <w:tcPr>
            <w:tcW w:w="1156" w:type="dxa"/>
          </w:tcPr>
          <w:p w:rsidR="00960B8B" w:rsidRPr="00943D8F" w:rsidRDefault="00960B8B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091" w:type="dxa"/>
          </w:tcPr>
          <w:p w:rsidR="00960B8B" w:rsidRDefault="00960B8B" w:rsidP="00960B8B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5.จัดเก็บสิ่งของภายในลิ้นชักให้เป็นระเบียบเรียบร้อยและมีป้ายบอกชัดเจน</w:t>
            </w:r>
          </w:p>
        </w:tc>
        <w:tc>
          <w:tcPr>
            <w:tcW w:w="866" w:type="dxa"/>
          </w:tcPr>
          <w:p w:rsidR="00960B8B" w:rsidRPr="00943D8F" w:rsidRDefault="00960B8B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7" w:type="dxa"/>
          </w:tcPr>
          <w:p w:rsidR="00960B8B" w:rsidRPr="00943D8F" w:rsidRDefault="00960B8B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7" w:type="dxa"/>
          </w:tcPr>
          <w:p w:rsidR="00960B8B" w:rsidRPr="00943D8F" w:rsidRDefault="00960B8B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15" w:type="dxa"/>
          </w:tcPr>
          <w:p w:rsidR="00960B8B" w:rsidRPr="00943D8F" w:rsidRDefault="00960B8B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60B8B" w:rsidRPr="00943D8F" w:rsidTr="00AA2DBC">
        <w:tc>
          <w:tcPr>
            <w:tcW w:w="1156" w:type="dxa"/>
          </w:tcPr>
          <w:p w:rsidR="00960B8B" w:rsidRPr="00943D8F" w:rsidRDefault="00960B8B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091" w:type="dxa"/>
          </w:tcPr>
          <w:p w:rsidR="00960B8B" w:rsidRDefault="00960B8B" w:rsidP="00960B8B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</w:t>
            </w:r>
            <w:r w:rsidRPr="00943D8F">
              <w:rPr>
                <w:rFonts w:ascii="TH SarabunIT๙" w:eastAsia="Times New Roman" w:hAnsi="TH SarabunIT๙" w:cs="TH SarabunIT๙"/>
                <w:sz w:val="28"/>
                <w:cs/>
              </w:rPr>
              <w:t>หลังเลิกงานจัดเก็บ เครื่องใช้สำนักงาน  และเอกสารให้เป็นระเบียบเรียบร้อย</w:t>
            </w:r>
          </w:p>
        </w:tc>
        <w:tc>
          <w:tcPr>
            <w:tcW w:w="866" w:type="dxa"/>
          </w:tcPr>
          <w:p w:rsidR="00960B8B" w:rsidRPr="00943D8F" w:rsidRDefault="00960B8B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7" w:type="dxa"/>
          </w:tcPr>
          <w:p w:rsidR="00960B8B" w:rsidRPr="00943D8F" w:rsidRDefault="00960B8B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7" w:type="dxa"/>
          </w:tcPr>
          <w:p w:rsidR="00960B8B" w:rsidRPr="00943D8F" w:rsidRDefault="00960B8B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15" w:type="dxa"/>
          </w:tcPr>
          <w:p w:rsidR="00960B8B" w:rsidRPr="00943D8F" w:rsidRDefault="00960B8B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A2DBC" w:rsidRPr="00943D8F" w:rsidTr="00AA2DBC">
        <w:tc>
          <w:tcPr>
            <w:tcW w:w="1156" w:type="dxa"/>
          </w:tcPr>
          <w:p w:rsidR="00AA2DBC" w:rsidRPr="00943D8F" w:rsidRDefault="00960B8B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สะดวก</w:t>
            </w:r>
          </w:p>
        </w:tc>
        <w:tc>
          <w:tcPr>
            <w:tcW w:w="4091" w:type="dxa"/>
          </w:tcPr>
          <w:p w:rsidR="00AA2DBC" w:rsidRPr="00943D8F" w:rsidRDefault="00960B8B" w:rsidP="00AA2F0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AA2DBC" w:rsidRPr="00943D8F">
              <w:rPr>
                <w:rFonts w:ascii="TH SarabunIT๙" w:hAnsi="TH SarabunIT๙" w:cs="TH SarabunIT๙"/>
                <w:sz w:val="28"/>
                <w:cs/>
              </w:rPr>
              <w:t>. จัดโต๊ะ ให้อยู่ในแนวที่จัดไว้อย่างเป็นระเบียบ</w:t>
            </w:r>
          </w:p>
        </w:tc>
        <w:tc>
          <w:tcPr>
            <w:tcW w:w="866" w:type="dxa"/>
          </w:tcPr>
          <w:p w:rsidR="00AA2DBC" w:rsidRPr="00943D8F" w:rsidRDefault="00AA2DBC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7" w:type="dxa"/>
          </w:tcPr>
          <w:p w:rsidR="00AA2DBC" w:rsidRPr="00943D8F" w:rsidRDefault="00AA2DBC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7" w:type="dxa"/>
          </w:tcPr>
          <w:p w:rsidR="00AA2DBC" w:rsidRPr="00943D8F" w:rsidRDefault="00AA2DBC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15" w:type="dxa"/>
          </w:tcPr>
          <w:p w:rsidR="00AA2DBC" w:rsidRPr="00943D8F" w:rsidRDefault="00AA2DBC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20435" w:rsidRPr="00943D8F" w:rsidTr="00AA2DBC">
        <w:tc>
          <w:tcPr>
            <w:tcW w:w="1156" w:type="dxa"/>
          </w:tcPr>
          <w:p w:rsidR="00220435" w:rsidRDefault="00220435" w:rsidP="006B28F2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4091" w:type="dxa"/>
          </w:tcPr>
          <w:p w:rsidR="00220435" w:rsidRDefault="00220435" w:rsidP="00220435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 w:rsidRPr="00943D8F">
              <w:rPr>
                <w:rFonts w:ascii="TH SarabunIT๙" w:hAnsi="TH SarabunIT๙" w:cs="TH SarabunIT๙"/>
                <w:sz w:val="28"/>
                <w:cs/>
              </w:rPr>
              <w:t>เก้าอี้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และโต๊ะทำงาน</w:t>
            </w:r>
            <w:r w:rsidRPr="00943D8F">
              <w:rPr>
                <w:rFonts w:ascii="TH SarabunIT๙" w:hAnsi="TH SarabunIT๙" w:cs="TH SarabunIT๙"/>
                <w:sz w:val="28"/>
                <w:cs/>
              </w:rPr>
              <w:t>ต</w:t>
            </w:r>
            <w:r>
              <w:rPr>
                <w:rFonts w:ascii="TH SarabunIT๙" w:hAnsi="TH SarabunIT๙" w:cs="TH SarabunIT๙"/>
                <w:sz w:val="28"/>
                <w:cs/>
              </w:rPr>
              <w:t>้องอยู่ในสภาพใช้งานได้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อย่างปลอดภัย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ไม่ชำรุด </w:t>
            </w:r>
            <w:r w:rsidRPr="00943D8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943D8F">
              <w:rPr>
                <w:rFonts w:ascii="TH SarabunIT๙" w:eastAsia="Times New Roman" w:hAnsi="TH SarabunIT๙" w:cs="TH SarabunIT๙"/>
                <w:sz w:val="28"/>
                <w:cs/>
              </w:rPr>
              <w:t>และ เก็บเก้าอี้ทุกครั้งเมื่อไม่ใช้งาน</w:t>
            </w:r>
          </w:p>
        </w:tc>
        <w:tc>
          <w:tcPr>
            <w:tcW w:w="866" w:type="dxa"/>
          </w:tcPr>
          <w:p w:rsidR="00220435" w:rsidRPr="00943D8F" w:rsidRDefault="00220435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7" w:type="dxa"/>
          </w:tcPr>
          <w:p w:rsidR="00220435" w:rsidRPr="00943D8F" w:rsidRDefault="00220435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7" w:type="dxa"/>
          </w:tcPr>
          <w:p w:rsidR="00220435" w:rsidRPr="00943D8F" w:rsidRDefault="00220435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15" w:type="dxa"/>
          </w:tcPr>
          <w:p w:rsidR="00220435" w:rsidRPr="00943D8F" w:rsidRDefault="00220435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20435" w:rsidRPr="00943D8F" w:rsidTr="00AA2DBC">
        <w:tc>
          <w:tcPr>
            <w:tcW w:w="1156" w:type="dxa"/>
          </w:tcPr>
          <w:p w:rsidR="00220435" w:rsidRDefault="00220435" w:rsidP="006B28F2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4091" w:type="dxa"/>
          </w:tcPr>
          <w:p w:rsidR="00220435" w:rsidRDefault="00220435" w:rsidP="00AA2F0C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</w:t>
            </w:r>
            <w:r w:rsidRPr="00943D8F">
              <w:rPr>
                <w:rFonts w:ascii="TH SarabunIT๙" w:hAnsi="TH SarabunIT๙" w:cs="TH SarabunIT๙"/>
                <w:sz w:val="28"/>
                <w:cs/>
              </w:rPr>
              <w:t>ของใช้ส่วนตัวจัดเก็บในลิ้นชักหรือตู้ให้เรียบร้อย</w:t>
            </w:r>
          </w:p>
        </w:tc>
        <w:tc>
          <w:tcPr>
            <w:tcW w:w="866" w:type="dxa"/>
          </w:tcPr>
          <w:p w:rsidR="00220435" w:rsidRPr="00943D8F" w:rsidRDefault="00220435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7" w:type="dxa"/>
          </w:tcPr>
          <w:p w:rsidR="00220435" w:rsidRPr="00943D8F" w:rsidRDefault="00220435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7" w:type="dxa"/>
          </w:tcPr>
          <w:p w:rsidR="00220435" w:rsidRPr="00943D8F" w:rsidRDefault="00220435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15" w:type="dxa"/>
          </w:tcPr>
          <w:p w:rsidR="00220435" w:rsidRPr="00943D8F" w:rsidRDefault="00220435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A2DBC" w:rsidRPr="00943D8F" w:rsidTr="00AA2DBC">
        <w:tc>
          <w:tcPr>
            <w:tcW w:w="1156" w:type="dxa"/>
          </w:tcPr>
          <w:p w:rsidR="00AA2DBC" w:rsidRPr="00943D8F" w:rsidRDefault="00220435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สะอาด</w:t>
            </w:r>
          </w:p>
        </w:tc>
        <w:tc>
          <w:tcPr>
            <w:tcW w:w="4091" w:type="dxa"/>
          </w:tcPr>
          <w:p w:rsidR="00AA2DBC" w:rsidRPr="00943D8F" w:rsidRDefault="00220435" w:rsidP="00220435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AA2DBC" w:rsidRPr="00943D8F">
              <w:rPr>
                <w:rFonts w:ascii="TH SarabunIT๙" w:hAnsi="TH SarabunIT๙" w:cs="TH SarabunIT๙"/>
                <w:sz w:val="28"/>
                <w:cs/>
              </w:rPr>
              <w:t xml:space="preserve">. ไม่มีคราบฝุ่น </w:t>
            </w:r>
            <w:r w:rsidR="00AA2DBC" w:rsidRPr="00943D8F">
              <w:rPr>
                <w:rFonts w:ascii="TH SarabunIT๙" w:hAnsi="TH SarabunIT๙" w:cs="TH SarabunIT๙"/>
                <w:sz w:val="28"/>
              </w:rPr>
              <w:t xml:space="preserve">, </w:t>
            </w:r>
            <w:r w:rsidR="00AA2DBC" w:rsidRPr="00943D8F">
              <w:rPr>
                <w:rFonts w:ascii="TH SarabunIT๙" w:hAnsi="TH SarabunIT๙" w:cs="TH SarabunIT๙"/>
                <w:sz w:val="28"/>
                <w:cs/>
              </w:rPr>
              <w:t>รูปภาพ รูปถ่าย กระดาษข้อความติดอยู่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และเศษขยะ</w:t>
            </w:r>
          </w:p>
        </w:tc>
        <w:tc>
          <w:tcPr>
            <w:tcW w:w="866" w:type="dxa"/>
          </w:tcPr>
          <w:p w:rsidR="00AA2DBC" w:rsidRPr="00943D8F" w:rsidRDefault="00AA2DBC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7" w:type="dxa"/>
          </w:tcPr>
          <w:p w:rsidR="00AA2DBC" w:rsidRPr="00943D8F" w:rsidRDefault="00AA2DBC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7" w:type="dxa"/>
          </w:tcPr>
          <w:p w:rsidR="00AA2DBC" w:rsidRPr="00943D8F" w:rsidRDefault="00AA2DBC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15" w:type="dxa"/>
          </w:tcPr>
          <w:p w:rsidR="00AA2DBC" w:rsidRPr="00943D8F" w:rsidRDefault="00AA2DBC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A2DBC" w:rsidRPr="00943D8F" w:rsidTr="00AA2DBC">
        <w:tc>
          <w:tcPr>
            <w:tcW w:w="1156" w:type="dxa"/>
          </w:tcPr>
          <w:p w:rsidR="00AA2DBC" w:rsidRPr="00943D8F" w:rsidRDefault="00AA2DBC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091" w:type="dxa"/>
          </w:tcPr>
          <w:p w:rsidR="00AA2DBC" w:rsidRPr="00220435" w:rsidRDefault="00220435" w:rsidP="0022043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2043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รวมคะแนน</w:t>
            </w:r>
            <w:r w:rsidR="00AA2DBC" w:rsidRPr="0022043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866" w:type="dxa"/>
          </w:tcPr>
          <w:p w:rsidR="00AA2DBC" w:rsidRPr="00943D8F" w:rsidRDefault="00AA2DBC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7" w:type="dxa"/>
          </w:tcPr>
          <w:p w:rsidR="00AA2DBC" w:rsidRPr="00943D8F" w:rsidRDefault="00AA2DBC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7" w:type="dxa"/>
          </w:tcPr>
          <w:p w:rsidR="00AA2DBC" w:rsidRPr="00943D8F" w:rsidRDefault="00AA2DBC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15" w:type="dxa"/>
          </w:tcPr>
          <w:p w:rsidR="00AA2DBC" w:rsidRPr="00943D8F" w:rsidRDefault="00AA2DBC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A2DBC" w:rsidRPr="00943D8F" w:rsidTr="00AA2DBC">
        <w:tc>
          <w:tcPr>
            <w:tcW w:w="1156" w:type="dxa"/>
          </w:tcPr>
          <w:p w:rsidR="00AA2DBC" w:rsidRPr="00943D8F" w:rsidRDefault="00AA2DBC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091" w:type="dxa"/>
          </w:tcPr>
          <w:p w:rsidR="00AA2DBC" w:rsidRPr="00943D8F" w:rsidRDefault="00AA2DBC" w:rsidP="001061E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66" w:type="dxa"/>
          </w:tcPr>
          <w:p w:rsidR="00AA2DBC" w:rsidRPr="00943D8F" w:rsidRDefault="00AA2DBC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7" w:type="dxa"/>
          </w:tcPr>
          <w:p w:rsidR="00AA2DBC" w:rsidRPr="00943D8F" w:rsidRDefault="00AA2DBC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7" w:type="dxa"/>
          </w:tcPr>
          <w:p w:rsidR="00AA2DBC" w:rsidRPr="00943D8F" w:rsidRDefault="00AA2DBC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15" w:type="dxa"/>
          </w:tcPr>
          <w:p w:rsidR="00AA2DBC" w:rsidRPr="00943D8F" w:rsidRDefault="00AA2DBC" w:rsidP="006B28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943D8F" w:rsidRPr="00BB017A" w:rsidRDefault="001061E5" w:rsidP="00BB017A">
      <w:pPr>
        <w:spacing w:line="240" w:lineRule="auto"/>
        <w:rPr>
          <w:rFonts w:ascii="TH SarabunIT๙" w:eastAsia="Trebuchet MS" w:hAnsi="TH SarabunIT๙" w:cs="TH SarabunIT๙"/>
          <w:sz w:val="32"/>
          <w:szCs w:val="32"/>
        </w:rPr>
      </w:pPr>
      <w:r w:rsidRPr="00943D8F">
        <w:rPr>
          <w:rFonts w:ascii="TH SarabunIT๙" w:eastAsia="Trebuchet MS" w:hAnsi="TH SarabunIT๙" w:cs="TH SarabunIT๙"/>
          <w:b/>
          <w:bCs/>
          <w:sz w:val="32"/>
          <w:szCs w:val="32"/>
          <w:cs/>
        </w:rPr>
        <w:t>เกณฑ์การให้คะแนน</w:t>
      </w: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 xml:space="preserve">      0 </w:t>
      </w:r>
      <w:r w:rsidRPr="00943D8F">
        <w:rPr>
          <w:rFonts w:ascii="TH SarabunIT๙" w:eastAsia="Trebuchet MS" w:hAnsi="TH SarabunIT๙" w:cs="TH SarabunIT๙"/>
          <w:sz w:val="32"/>
          <w:szCs w:val="32"/>
        </w:rPr>
        <w:t xml:space="preserve">= </w:t>
      </w: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 xml:space="preserve">มีการละเลยไม่ได้ดำเนินการ    1 </w:t>
      </w:r>
      <w:r w:rsidRPr="00943D8F">
        <w:rPr>
          <w:rFonts w:ascii="TH SarabunIT๙" w:eastAsia="Trebuchet MS" w:hAnsi="TH SarabunIT๙" w:cs="TH SarabunIT๙"/>
          <w:sz w:val="32"/>
          <w:szCs w:val="32"/>
        </w:rPr>
        <w:t xml:space="preserve">=  </w:t>
      </w: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>ต้องปรับปรุง</w:t>
      </w:r>
      <w:r w:rsidRPr="00943D8F">
        <w:rPr>
          <w:rFonts w:ascii="TH SarabunIT๙" w:eastAsia="Trebuchet MS" w:hAnsi="TH SarabunIT๙" w:cs="TH SarabunIT๙"/>
          <w:sz w:val="32"/>
          <w:szCs w:val="32"/>
        </w:rPr>
        <w:t xml:space="preserve">    2</w:t>
      </w: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 xml:space="preserve"> </w:t>
      </w:r>
      <w:r w:rsidRPr="00943D8F">
        <w:rPr>
          <w:rFonts w:ascii="TH SarabunIT๙" w:eastAsia="Trebuchet MS" w:hAnsi="TH SarabunIT๙" w:cs="TH SarabunIT๙"/>
          <w:sz w:val="32"/>
          <w:szCs w:val="32"/>
        </w:rPr>
        <w:t xml:space="preserve">= </w:t>
      </w: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 xml:space="preserve">พอใช้    3  </w:t>
      </w:r>
      <w:r w:rsidRPr="00943D8F">
        <w:rPr>
          <w:rFonts w:ascii="TH SarabunIT๙" w:eastAsia="Trebuchet MS" w:hAnsi="TH SarabunIT๙" w:cs="TH SarabunIT๙"/>
          <w:sz w:val="32"/>
          <w:szCs w:val="32"/>
        </w:rPr>
        <w:t xml:space="preserve">=   </w:t>
      </w: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>ดี</w:t>
      </w:r>
    </w:p>
    <w:p w:rsidR="006B28F2" w:rsidRPr="00943D8F" w:rsidRDefault="00943D8F" w:rsidP="00BB01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0" w:name="_GoBack"/>
      <w:r>
        <w:rPr>
          <w:rFonts w:ascii="TH SarabunIT๙" w:hAnsi="TH SarabunIT๙" w:cs="TH SarabunIT๙" w:hint="cs"/>
          <w:sz w:val="32"/>
          <w:szCs w:val="32"/>
          <w:cs/>
        </w:rPr>
        <w:t>ลง</w:t>
      </w:r>
      <w:r w:rsidR="00A6398F" w:rsidRPr="00943D8F">
        <w:rPr>
          <w:rFonts w:ascii="TH SarabunIT๙" w:hAnsi="TH SarabunIT๙" w:cs="TH SarabunIT๙"/>
          <w:sz w:val="32"/>
          <w:szCs w:val="32"/>
          <w:cs/>
        </w:rPr>
        <w:t>ชื่อกรรมการผู้เยี่ยมตรวจพื้นที่ 5ส.</w:t>
      </w:r>
    </w:p>
    <w:p w:rsidR="00A6398F" w:rsidRPr="00943D8F" w:rsidRDefault="00A6398F" w:rsidP="00BB017A">
      <w:pPr>
        <w:spacing w:after="0" w:line="240" w:lineRule="auto"/>
        <w:rPr>
          <w:rFonts w:ascii="TH SarabunIT๙" w:eastAsia="Trebuchet MS" w:hAnsi="TH SarabunIT๙" w:cs="TH SarabunIT๙"/>
          <w:sz w:val="32"/>
          <w:szCs w:val="32"/>
        </w:rPr>
      </w:pP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>1.....................................................................................   2.............................................................................................</w:t>
      </w:r>
    </w:p>
    <w:p w:rsidR="00A6398F" w:rsidRPr="00943D8F" w:rsidRDefault="00A6398F" w:rsidP="00BB017A">
      <w:pPr>
        <w:spacing w:after="0" w:line="240" w:lineRule="auto"/>
        <w:rPr>
          <w:rFonts w:ascii="TH SarabunIT๙" w:eastAsia="Trebuchet MS" w:hAnsi="TH SarabunIT๙" w:cs="TH SarabunIT๙"/>
          <w:sz w:val="32"/>
          <w:szCs w:val="32"/>
        </w:rPr>
      </w:pP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>3.....................................................................................   4...............................................................................................</w:t>
      </w:r>
    </w:p>
    <w:p w:rsidR="00CF2FBD" w:rsidRDefault="00CF2FBD" w:rsidP="00BB017A">
      <w:pPr>
        <w:spacing w:after="0" w:line="240" w:lineRule="auto"/>
        <w:rPr>
          <w:rFonts w:ascii="Angsana New" w:eastAsia="Trebuchet MS" w:hAnsi="Angsana New" w:cs="Angsana New"/>
          <w:sz w:val="28"/>
        </w:rPr>
      </w:pPr>
      <w:r>
        <w:rPr>
          <w:rFonts w:ascii="Angsana New" w:eastAsia="Trebuchet MS" w:hAnsi="Angsana New" w:cs="Angsana New" w:hint="cs"/>
          <w:sz w:val="28"/>
          <w:cs/>
        </w:rPr>
        <w:t>ข้อเสนอแนะ</w:t>
      </w:r>
    </w:p>
    <w:p w:rsidR="00CF2FBD" w:rsidRDefault="00CF2FBD" w:rsidP="00A6398F">
      <w:pPr>
        <w:spacing w:line="240" w:lineRule="auto"/>
        <w:rPr>
          <w:rFonts w:ascii="Angsana New" w:eastAsia="Trebuchet MS" w:hAnsi="Angsana New" w:cs="Angsana New"/>
          <w:sz w:val="28"/>
          <w:cs/>
        </w:rPr>
      </w:pPr>
      <w:r>
        <w:rPr>
          <w:rFonts w:ascii="Angsana New" w:eastAsia="Trebuchet MS" w:hAnsi="Angsana New" w:cs="Angsana New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0"/>
    </w:p>
    <w:p w:rsidR="00A6398F" w:rsidRPr="00A6398F" w:rsidRDefault="00A6398F" w:rsidP="00A6398F">
      <w:pPr>
        <w:spacing w:line="240" w:lineRule="auto"/>
        <w:jc w:val="center"/>
        <w:rPr>
          <w:rFonts w:ascii="Angsana New" w:eastAsia="Trebuchet MS" w:hAnsi="Angsana New" w:cs="Angsana New"/>
          <w:sz w:val="28"/>
          <w:cs/>
        </w:rPr>
      </w:pPr>
    </w:p>
    <w:sectPr w:rsidR="00A6398F" w:rsidRPr="00A639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8F2"/>
    <w:rsid w:val="00067E2D"/>
    <w:rsid w:val="000F252A"/>
    <w:rsid w:val="001061E5"/>
    <w:rsid w:val="00185108"/>
    <w:rsid w:val="00220435"/>
    <w:rsid w:val="00494D4C"/>
    <w:rsid w:val="004A6F49"/>
    <w:rsid w:val="005068D3"/>
    <w:rsid w:val="006B28F2"/>
    <w:rsid w:val="00943D8F"/>
    <w:rsid w:val="00946C07"/>
    <w:rsid w:val="00960B8B"/>
    <w:rsid w:val="009C15A4"/>
    <w:rsid w:val="00A6398F"/>
    <w:rsid w:val="00AA2DBC"/>
    <w:rsid w:val="00AA2F0C"/>
    <w:rsid w:val="00B1508B"/>
    <w:rsid w:val="00BB017A"/>
    <w:rsid w:val="00BD4A43"/>
    <w:rsid w:val="00CF2FBD"/>
    <w:rsid w:val="00DC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KKD Windows 7 V.3</cp:lastModifiedBy>
  <cp:revision>15</cp:revision>
  <cp:lastPrinted>2015-08-13T11:55:00Z</cp:lastPrinted>
  <dcterms:created xsi:type="dcterms:W3CDTF">2015-08-13T06:35:00Z</dcterms:created>
  <dcterms:modified xsi:type="dcterms:W3CDTF">2015-08-14T09:49:00Z</dcterms:modified>
</cp:coreProperties>
</file>